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FA" w:rsidRDefault="004F58D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4</w:t>
      </w:r>
    </w:p>
    <w:p w:rsidR="008F6BFA" w:rsidRDefault="004357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«Формулировка проблемы»</w:t>
      </w:r>
    </w:p>
    <w:p w:rsidR="008F6BFA" w:rsidRDefault="0043578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Описание задания: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розданы карточки с заданием по формулировке проблемы.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карточки: 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Ознакомьтесь с информацией, по результатам опроса родителей, представленной в виде диаграммы.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выполнения вами задания по карточкам, свои знания по данной теме.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Зафиксируйте письменно состояние ситуации на данный момент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Определите, зафиксируйте письменно желаемое состояние ситуации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Сравните желаемое и фактическое состояние с</w:t>
      </w:r>
      <w:r>
        <w:rPr>
          <w:rFonts w:ascii="Times New Roman" w:hAnsi="Times New Roman" w:cs="Times New Roman"/>
          <w:sz w:val="28"/>
          <w:szCs w:val="28"/>
        </w:rPr>
        <w:t>итуации – выявите противоречие между ними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Сформулируйте и запишите проблему в форме недостатка (отсутствия того, чего хотелось бы)</w:t>
      </w: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4F58D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5</w:t>
      </w:r>
    </w:p>
    <w:p w:rsidR="008F6BFA" w:rsidRDefault="0043578F">
      <w:pPr>
        <w:tabs>
          <w:tab w:val="left" w:pos="2174"/>
          <w:tab w:val="righ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Индивидуальное задание «Формулировка цели»</w:t>
      </w:r>
    </w:p>
    <w:p w:rsidR="008F6BFA" w:rsidRDefault="0043578F">
      <w:pPr>
        <w:tabs>
          <w:tab w:val="left" w:pos="2174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Алгоритм формулировки цели</w:t>
      </w:r>
    </w:p>
    <w:p w:rsidR="008F6BFA" w:rsidRDefault="0043578F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Воспроизвести </w:t>
      </w:r>
      <w:r>
        <w:rPr>
          <w:rFonts w:ascii="Times New Roman" w:hAnsi="Times New Roman" w:cs="Times New Roman"/>
          <w:sz w:val="28"/>
          <w:szCs w:val="28"/>
        </w:rPr>
        <w:t>сформулированную проблему как различие (несоответствие) между реальным и желаемым состояниями данной ситуации .</w:t>
      </w:r>
    </w:p>
    <w:p w:rsidR="008F6BFA" w:rsidRDefault="0043578F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Определить возможные варианты конечного результата (продукта), способные привести к решению проблемы.</w:t>
      </w:r>
    </w:p>
    <w:p w:rsidR="008F6BFA" w:rsidRDefault="0043578F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Определить наиболее удобный вариант </w:t>
      </w:r>
      <w:r>
        <w:rPr>
          <w:rFonts w:ascii="Times New Roman" w:hAnsi="Times New Roman" w:cs="Times New Roman"/>
          <w:sz w:val="28"/>
          <w:szCs w:val="28"/>
        </w:rPr>
        <w:t>и сформулировать конечный результат (продукт).</w:t>
      </w:r>
    </w:p>
    <w:p w:rsidR="008F6BFA" w:rsidRDefault="0043578F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Проанализировать ресурсы – выявить имеющиеся возможности и определить, какие из них можно использовать.</w:t>
      </w:r>
    </w:p>
    <w:p w:rsidR="008F6BFA" w:rsidRDefault="0043578F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Определить и сформулировать необходимое конкретное действие, которое приведет к получению измеримог</w:t>
      </w:r>
      <w:r>
        <w:rPr>
          <w:rFonts w:ascii="Times New Roman" w:hAnsi="Times New Roman" w:cs="Times New Roman"/>
          <w:sz w:val="28"/>
          <w:szCs w:val="28"/>
        </w:rPr>
        <w:t>о ожидаемого результата для решения проблемы.</w:t>
      </w:r>
    </w:p>
    <w:p w:rsidR="008F6BFA" w:rsidRDefault="008F6BFA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tabs>
          <w:tab w:val="left" w:pos="2174"/>
          <w:tab w:val="right" w:pos="9355"/>
        </w:tabs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BFA" w:rsidRDefault="0043578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6</w:t>
      </w:r>
    </w:p>
    <w:p w:rsidR="008F6BFA" w:rsidRDefault="004357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Групповое задание «Планирование»</w:t>
      </w:r>
    </w:p>
    <w:p w:rsidR="008F6BFA" w:rsidRDefault="0043578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Алгоритм составления плана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Определить действия, которые нужно совершить, чтобы достичь цели.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Последовательно записать эти действия в таблицу. 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Указать дату, к которой каждое</w:t>
      </w:r>
      <w:r>
        <w:rPr>
          <w:rFonts w:ascii="Times New Roman" w:hAnsi="Times New Roman" w:cs="Times New Roman"/>
          <w:sz w:val="28"/>
          <w:szCs w:val="28"/>
        </w:rPr>
        <w:t xml:space="preserve"> действие должно быть завершено.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Назначить ответственных за каждое действие и записать их имена в таблицу.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Определить перечень остальных ресурсов для осуществления данного действия.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Определить результат каждого действия.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таблицу «План пр</w:t>
      </w:r>
      <w:r>
        <w:rPr>
          <w:rFonts w:ascii="Times New Roman" w:hAnsi="Times New Roman" w:cs="Times New Roman"/>
          <w:sz w:val="28"/>
          <w:szCs w:val="28"/>
        </w:rPr>
        <w:t>оекта»</w:t>
      </w:r>
    </w:p>
    <w:p w:rsidR="008F6BFA" w:rsidRDefault="00435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план:</w:t>
      </w:r>
    </w:p>
    <w:tbl>
      <w:tblPr>
        <w:tblStyle w:val="a3"/>
        <w:tblW w:w="10491" w:type="dxa"/>
        <w:tblInd w:w="-885" w:type="dxa"/>
        <w:tblLayout w:type="fixed"/>
        <w:tblLook w:val="04A0"/>
      </w:tblPr>
      <w:tblGrid>
        <w:gridCol w:w="567"/>
        <w:gridCol w:w="5104"/>
        <w:gridCol w:w="2268"/>
        <w:gridCol w:w="2552"/>
      </w:tblGrid>
      <w:tr w:rsidR="008F6BFA">
        <w:trPr>
          <w:trHeight w:val="1104"/>
        </w:trPr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104" w:type="dxa"/>
          </w:tcPr>
          <w:p w:rsidR="008F6BFA" w:rsidRDefault="00435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2268" w:type="dxa"/>
          </w:tcPr>
          <w:p w:rsidR="008F6BFA" w:rsidRDefault="00435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552" w:type="dxa"/>
          </w:tcPr>
          <w:p w:rsidR="008F6BFA" w:rsidRDefault="00435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выполнении/</w:t>
            </w:r>
          </w:p>
          <w:p w:rsidR="008F6BFA" w:rsidRDefault="00435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плана</w:t>
            </w: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:rsidR="008F6BFA" w:rsidRDefault="008F6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8F6BFA" w:rsidRDefault="008F6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8F6BFA" w:rsidRDefault="008F6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</w:tcPr>
          <w:p w:rsidR="008F6BFA" w:rsidRDefault="008F6BFA">
            <w:pPr>
              <w:tabs>
                <w:tab w:val="left" w:pos="2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</w:tcPr>
          <w:p w:rsidR="008F6BFA" w:rsidRDefault="008F6BFA">
            <w:pPr>
              <w:tabs>
                <w:tab w:val="left" w:pos="2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4" w:type="dxa"/>
          </w:tcPr>
          <w:p w:rsidR="008F6BFA" w:rsidRDefault="008F6BFA">
            <w:pPr>
              <w:tabs>
                <w:tab w:val="left" w:pos="2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4" w:type="dxa"/>
          </w:tcPr>
          <w:p w:rsidR="008F6BFA" w:rsidRDefault="008F6BFA">
            <w:pPr>
              <w:tabs>
                <w:tab w:val="left" w:pos="2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BFA">
        <w:tc>
          <w:tcPr>
            <w:tcW w:w="567" w:type="dxa"/>
          </w:tcPr>
          <w:p w:rsidR="008F6BFA" w:rsidRDefault="004357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4" w:type="dxa"/>
          </w:tcPr>
          <w:p w:rsidR="008F6BFA" w:rsidRDefault="008F6BFA">
            <w:pPr>
              <w:tabs>
                <w:tab w:val="left" w:pos="2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F6BFA" w:rsidRDefault="008F6B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6BFA" w:rsidRDefault="008F6BFA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BFA" w:rsidRDefault="008F6B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 w:rsidP="004F58D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F58DF">
        <w:rPr>
          <w:rFonts w:ascii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4F58DF" w:rsidRPr="004F58DF" w:rsidRDefault="004F58DF" w:rsidP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DF">
        <w:rPr>
          <w:rFonts w:ascii="Times New Roman" w:hAnsi="Times New Roman" w:cs="Times New Roman"/>
          <w:b/>
          <w:sz w:val="28"/>
          <w:szCs w:val="28"/>
        </w:rPr>
        <w:t>Раздаточный материал (заполнение таблицы в группах)</w:t>
      </w: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Место в кабинете № 1 (подоконник)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F58DF" w:rsidTr="000E0FC7"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81" w:type="dxa"/>
            <w:gridSpan w:val="2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A0A5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Показатель освещенности в люксах</w:t>
            </w:r>
          </w:p>
        </w:tc>
      </w:tr>
      <w:tr w:rsidR="004F58DF" w:rsidTr="000E0FC7">
        <w:tc>
          <w:tcPr>
            <w:tcW w:w="3190" w:type="dxa"/>
          </w:tcPr>
          <w:p w:rsidR="004F58DF" w:rsidRPr="004A0A5B" w:rsidRDefault="004F58DF" w:rsidP="000E0FC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A0A5B">
              <w:rPr>
                <w:rFonts w:ascii="Times New Roman" w:hAnsi="Times New Roman" w:cs="Times New Roman"/>
                <w:sz w:val="36"/>
                <w:szCs w:val="36"/>
              </w:rPr>
              <w:t xml:space="preserve">Результат (естественное + искусственное освещение) </w:t>
            </w:r>
          </w:p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F58DF" w:rsidTr="000E0FC7">
        <w:tc>
          <w:tcPr>
            <w:tcW w:w="3190" w:type="dxa"/>
          </w:tcPr>
          <w:p w:rsidR="004F58DF" w:rsidRPr="004A0A5B" w:rsidRDefault="004F58DF" w:rsidP="000E0FC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A0A5B">
              <w:rPr>
                <w:rFonts w:ascii="Times New Roman" w:hAnsi="Times New Roman" w:cs="Times New Roman"/>
                <w:sz w:val="36"/>
                <w:szCs w:val="36"/>
              </w:rPr>
              <w:t xml:space="preserve">Результат (естественное освещение) </w:t>
            </w:r>
          </w:p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</w:t>
      </w: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Место в кабинете № 2 (стена напротив окна)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F58DF" w:rsidTr="000E0FC7"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81" w:type="dxa"/>
            <w:gridSpan w:val="2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A0A5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Показатель освещенности в люксах</w:t>
            </w:r>
          </w:p>
        </w:tc>
      </w:tr>
      <w:tr w:rsidR="004F58DF" w:rsidTr="000E0FC7">
        <w:tc>
          <w:tcPr>
            <w:tcW w:w="3190" w:type="dxa"/>
          </w:tcPr>
          <w:p w:rsidR="004F58DF" w:rsidRPr="004A0A5B" w:rsidRDefault="004F58DF" w:rsidP="000E0FC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A0A5B">
              <w:rPr>
                <w:rFonts w:ascii="Times New Roman" w:hAnsi="Times New Roman" w:cs="Times New Roman"/>
                <w:sz w:val="36"/>
                <w:szCs w:val="36"/>
              </w:rPr>
              <w:t xml:space="preserve">Результат (естественное + искусственное освещение) </w:t>
            </w:r>
          </w:p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F58DF" w:rsidTr="000E0FC7">
        <w:tc>
          <w:tcPr>
            <w:tcW w:w="3190" w:type="dxa"/>
          </w:tcPr>
          <w:p w:rsidR="004F58DF" w:rsidRPr="004A0A5B" w:rsidRDefault="004F58DF" w:rsidP="000E0FC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A0A5B">
              <w:rPr>
                <w:rFonts w:ascii="Times New Roman" w:hAnsi="Times New Roman" w:cs="Times New Roman"/>
                <w:sz w:val="36"/>
                <w:szCs w:val="36"/>
              </w:rPr>
              <w:t xml:space="preserve">Результат (естественное освещение) </w:t>
            </w:r>
          </w:p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Место в кабинете № 3 (за стеллажами)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F58DF" w:rsidTr="000E0FC7"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81" w:type="dxa"/>
            <w:gridSpan w:val="2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A0A5B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Показатель освещенности в люксах</w:t>
            </w:r>
          </w:p>
        </w:tc>
      </w:tr>
      <w:tr w:rsidR="004F58DF" w:rsidTr="000E0FC7">
        <w:tc>
          <w:tcPr>
            <w:tcW w:w="3190" w:type="dxa"/>
          </w:tcPr>
          <w:p w:rsidR="004F58DF" w:rsidRPr="004A0A5B" w:rsidRDefault="004F58DF" w:rsidP="000E0FC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A0A5B">
              <w:rPr>
                <w:rFonts w:ascii="Times New Roman" w:hAnsi="Times New Roman" w:cs="Times New Roman"/>
                <w:sz w:val="36"/>
                <w:szCs w:val="36"/>
              </w:rPr>
              <w:t xml:space="preserve">Результат (естественное + искусственное освещение) </w:t>
            </w:r>
          </w:p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F58DF" w:rsidTr="000E0FC7">
        <w:tc>
          <w:tcPr>
            <w:tcW w:w="3190" w:type="dxa"/>
          </w:tcPr>
          <w:p w:rsidR="004F58DF" w:rsidRPr="004A0A5B" w:rsidRDefault="004F58DF" w:rsidP="000E0FC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4A0A5B">
              <w:rPr>
                <w:rFonts w:ascii="Times New Roman" w:hAnsi="Times New Roman" w:cs="Times New Roman"/>
                <w:sz w:val="36"/>
                <w:szCs w:val="36"/>
              </w:rPr>
              <w:t xml:space="preserve">Результат (естественное освещение) </w:t>
            </w:r>
          </w:p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4F58DF" w:rsidRDefault="004F58DF" w:rsidP="000E0FC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Default="004F58DF" w:rsidP="004F58DF">
      <w:pPr>
        <w:rPr>
          <w:rFonts w:ascii="Times New Roman" w:hAnsi="Times New Roman" w:cs="Times New Roman"/>
          <w:sz w:val="32"/>
          <w:szCs w:val="32"/>
        </w:rPr>
      </w:pPr>
    </w:p>
    <w:p w:rsidR="004F58DF" w:rsidRPr="00433475" w:rsidRDefault="004F58DF" w:rsidP="004F58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</w:t>
      </w:r>
    </w:p>
    <w:p w:rsidR="004F58DF" w:rsidRPr="004F58DF" w:rsidRDefault="004F58DF" w:rsidP="004F58DF">
      <w:pPr>
        <w:rPr>
          <w:rFonts w:ascii="Times New Roman" w:hAnsi="Times New Roman" w:cs="Times New Roman"/>
          <w:sz w:val="28"/>
          <w:szCs w:val="28"/>
        </w:rPr>
      </w:pPr>
    </w:p>
    <w:p w:rsidR="008F6BFA" w:rsidRDefault="008F6B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8DF" w:rsidRDefault="004F58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F58DF" w:rsidSect="008F6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/>
  <w:rsids>
    <w:rsidRoot w:val="008F6BFA"/>
    <w:rsid w:val="0043578F"/>
    <w:rsid w:val="004F58DF"/>
    <w:rsid w:val="008F6BF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6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396</Words>
  <Characters>2262</Characters>
  <Application>Microsoft Office Word</Application>
  <DocSecurity>0</DocSecurity>
  <Lines>18</Lines>
  <Paragraphs>5</Paragraphs>
  <ScaleCrop>false</ScaleCrop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2023-03-20T07:48:00Z</dcterms:created>
  <dcterms:modified xsi:type="dcterms:W3CDTF">2023-03-20T07:48:00Z</dcterms:modified>
  <cp:version>0900.0000.01</cp:version>
</cp:coreProperties>
</file>